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6"/>
        </w:rPr>
        <w:t>PROFORMA INVOICE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669"/>
        <w:gridCol w:w="4252"/>
      </w:tblGrid>
      <w:tr>
        <w:tc>
          <w:tcPr>
            <w:tcW w:type="dxa" w:w="5669"/>
          </w:tcPr>
          <w:p>
            <w:r>
              <w:t>SELLER / COMPANY NAME</w:t>
              <w:br/>
              <w:t>Address, City, State, PIN</w:t>
              <w:br/>
              <w:t>Phone | Email</w:t>
              <w:br/>
              <w:t>GSTIN (if registered): ________</w:t>
            </w:r>
          </w:p>
        </w:tc>
        <w:tc>
          <w:tcPr>
            <w:tcW w:type="dxa" w:w="4252"/>
          </w:tcPr>
          <w:p>
            <w:r>
              <w:t>PI No.: PI-001</w:t>
              <w:br/>
              <w:t>Date: DD/MM/YYYY</w:t>
              <w:br/>
              <w:t>Valid Until: DD/MM/YYYY</w:t>
            </w:r>
          </w:p>
        </w:tc>
      </w:tr>
    </w:tbl>
    <w:p/>
    <w:p>
      <w:pPr>
        <w:spacing w:after="40"/>
      </w:pPr>
      <w:r>
        <w:rPr>
          <w:b w:val="0"/>
          <w:i w:val="0"/>
        </w:rPr>
        <w:t>Buyer: Name, address, GSTIN (if any)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3005"/>
        <w:gridCol w:w="1020"/>
        <w:gridCol w:w="737"/>
        <w:gridCol w:w="1020"/>
        <w:gridCol w:w="1304"/>
        <w:gridCol w:w="907"/>
        <w:gridCol w:w="1247"/>
      </w:tblGrid>
      <w:tr>
        <w:tc>
          <w:tcPr>
            <w:tcW w:type="dxa" w:w="680"/>
          </w:tcPr>
          <w:p>
            <w:r>
              <w:rPr>
                <w:b/>
              </w:rPr>
              <w:t>S.No</w:t>
            </w:r>
          </w:p>
        </w:tc>
        <w:tc>
          <w:tcPr>
            <w:tcW w:type="dxa" w:w="3005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020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737"/>
          </w:tcPr>
          <w:p>
            <w:r>
              <w:rPr>
                <w:b/>
              </w:rPr>
              <w:t>Qty</w:t>
            </w:r>
          </w:p>
        </w:tc>
        <w:tc>
          <w:tcPr>
            <w:tcW w:type="dxa" w:w="1020"/>
          </w:tcPr>
          <w:p>
            <w:r>
              <w:rPr>
                <w:b/>
              </w:rPr>
              <w:t>Rate</w:t>
            </w:r>
          </w:p>
        </w:tc>
        <w:tc>
          <w:tcPr>
            <w:tcW w:type="dxa" w:w="1304"/>
          </w:tcPr>
          <w:p>
            <w:r>
              <w:rPr>
                <w:b/>
              </w:rPr>
              <w:t>Taxable Value</w:t>
            </w:r>
          </w:p>
        </w:tc>
        <w:tc>
          <w:tcPr>
            <w:tcW w:type="dxa" w:w="907"/>
          </w:tcPr>
          <w:p>
            <w:r>
              <w:rPr>
                <w:b/>
              </w:rPr>
              <w:t>GST</w:t>
            </w:r>
          </w:p>
        </w:tc>
        <w:tc>
          <w:tcPr>
            <w:tcW w:type="dxa" w:w="1247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680"/>
          </w:tcPr>
          <w:p>
            <w:r>
              <w:t>1</w:t>
            </w:r>
          </w:p>
        </w:tc>
        <w:tc>
          <w:tcPr>
            <w:tcW w:type="dxa" w:w="3005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304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247"/>
          </w:tcPr>
          <w:p>
            <w:r/>
          </w:p>
        </w:tc>
      </w:tr>
      <w:tr>
        <w:tc>
          <w:tcPr>
            <w:tcW w:type="dxa" w:w="680"/>
          </w:tcPr>
          <w:p>
            <w:r>
              <w:t>2</w:t>
            </w:r>
          </w:p>
        </w:tc>
        <w:tc>
          <w:tcPr>
            <w:tcW w:type="dxa" w:w="3005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304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247"/>
          </w:tcPr>
          <w:p>
            <w:r/>
          </w:p>
        </w:tc>
      </w:tr>
      <w:tr>
        <w:tc>
          <w:tcPr>
            <w:tcW w:type="dxa" w:w="680"/>
          </w:tcPr>
          <w:p>
            <w:r>
              <w:t>3</w:t>
            </w:r>
          </w:p>
        </w:tc>
        <w:tc>
          <w:tcPr>
            <w:tcW w:type="dxa" w:w="3005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304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247"/>
          </w:tcPr>
          <w:p>
            <w:r/>
          </w:p>
        </w:tc>
      </w:tr>
      <w:tr>
        <w:tc>
          <w:tcPr>
            <w:tcW w:type="dxa" w:w="680"/>
          </w:tcPr>
          <w:p>
            <w:r>
              <w:t>4</w:t>
            </w:r>
          </w:p>
        </w:tc>
        <w:tc>
          <w:tcPr>
            <w:tcW w:type="dxa" w:w="3005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304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247"/>
          </w:tcPr>
          <w:p>
            <w:r/>
          </w:p>
        </w:tc>
      </w:tr>
      <w:tr>
        <w:tc>
          <w:tcPr>
            <w:tcW w:type="dxa" w:w="680"/>
          </w:tcPr>
          <w:p>
            <w:r>
              <w:t>5</w:t>
            </w:r>
          </w:p>
        </w:tc>
        <w:tc>
          <w:tcPr>
            <w:tcW w:type="dxa" w:w="3005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304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247"/>
          </w:tcPr>
          <w:p>
            <w:r/>
          </w:p>
        </w:tc>
      </w:tr>
      <w:tr>
        <w:tc>
          <w:tcPr>
            <w:tcW w:type="dxa" w:w="680"/>
          </w:tcPr>
          <w:p>
            <w:r>
              <w:t>6</w:t>
            </w:r>
          </w:p>
        </w:tc>
        <w:tc>
          <w:tcPr>
            <w:tcW w:type="dxa" w:w="3005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304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247"/>
          </w:tcPr>
          <w:p>
            <w:r/>
          </w:p>
        </w:tc>
      </w:tr>
      <w:tr>
        <w:tc>
          <w:tcPr>
            <w:tcW w:type="dxa" w:w="680"/>
          </w:tcPr>
          <w:p>
            <w:r/>
          </w:p>
        </w:tc>
        <w:tc>
          <w:tcPr>
            <w:tcW w:type="dxa" w:w="3005"/>
          </w:tcPr>
          <w:p>
            <w:r>
              <w:t>Total</w:t>
            </w:r>
          </w:p>
        </w:tc>
        <w:tc>
          <w:tcPr>
            <w:tcW w:type="dxa" w:w="1020"/>
          </w:tcPr>
          <w:p>
            <w:r/>
          </w:p>
        </w:tc>
        <w:tc>
          <w:tcPr>
            <w:tcW w:type="dxa" w:w="73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304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247"/>
          </w:tcPr>
          <w:p>
            <w:r/>
          </w:p>
        </w:tc>
      </w:tr>
    </w:tbl>
    <w:p/>
    <w:p>
      <w:pPr>
        <w:spacing w:after="40"/>
      </w:pPr>
      <w:r>
        <w:rPr>
          <w:b w:val="0"/>
          <w:i w:val="0"/>
        </w:rPr>
        <w:t>Terms: e.g. 50% advance with order, balance before dispatch. Delivery within __ days.</w:t>
      </w:r>
    </w:p>
    <w:p>
      <w:pPr>
        <w:spacing w:after="40"/>
      </w:pPr>
      <w:r>
        <w:rPr>
          <w:b w:val="0"/>
          <w:i w:val="0"/>
        </w:rPr>
        <w:t>Bank details: Account name | Account no. | IFSC | Bank</w:t>
      </w:r>
    </w:p>
    <w:p>
      <w:pPr>
        <w:spacing w:after="40"/>
        <w:jc w:val="right"/>
      </w:pPr>
      <w:r>
        <w:rPr>
          <w:b w:val="0"/>
          <w:i w:val="0"/>
        </w:rPr>
        <w:br/>
        <w:t>For SELLER NAME</w:t>
        <w:br/>
        <w:br/>
        <w:br/>
        <w:t>Authorised Signatory</w:t>
      </w:r>
    </w:p>
    <w:p>
      <w:pPr>
        <w:spacing w:after="40"/>
      </w:pPr>
      <w:r>
        <w:rPr>
          <w:b w:val="0"/>
          <w:i/>
          <w:sz w:val="18"/>
        </w:rPr>
        <w:t>This is a proforma invoice for quotation and advance payment purposes only. It is not a tax invoice and cannot be used to claim input tax credit.</w:t>
      </w:r>
    </w:p>
    <w:p>
      <w:pPr>
        <w:spacing w:after="40"/>
      </w:pPr>
      <w:r>
        <w:rPr>
          <w:b w:val="0"/>
          <w:i/>
          <w:color w:val="6B7280"/>
          <w:sz w:val="16"/>
        </w:rPr>
        <w:t>Free format from billgenerator.co.in. Replace the placeholder text, or create and download it as a PDF online at billgenerator.co.in/tools/proforma-invoice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